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C66" w:rsidRPr="00FB7C66" w:rsidRDefault="00FB7C66" w:rsidP="00FB7C66">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FB7C66">
        <w:rPr>
          <w:rFonts w:ascii="Times New Roman" w:eastAsia="Times New Roman" w:hAnsi="Times New Roman" w:cs="Times New Roman"/>
          <w:b/>
          <w:bCs/>
          <w:color w:val="002A80"/>
          <w:kern w:val="36"/>
          <w:sz w:val="34"/>
          <w:szCs w:val="34"/>
        </w:rPr>
        <w:t>The Old Testament</w:t>
      </w:r>
    </w:p>
    <w:p w:rsidR="008C3BF8" w:rsidRDefault="00FB7C66" w:rsidP="00FB7C66">
      <w:pPr>
        <w:jc w:val="center"/>
        <w:rPr>
          <w:rFonts w:hint="cs"/>
          <w:rtl/>
          <w:lang w:bidi="ar-EG"/>
        </w:rPr>
      </w:pPr>
      <w:r>
        <w:rPr>
          <w:noProof/>
        </w:rPr>
        <w:drawing>
          <wp:inline distT="0" distB="0" distL="0" distR="0">
            <wp:extent cx="2667000" cy="2667000"/>
            <wp:effectExtent l="19050" t="0" r="0" b="0"/>
            <wp:docPr id="1" name="Picture 1" descr="http://www.islamreligion.com/articles/images/The_Old_Testament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The_Old_Testament_001.jpg"/>
                    <pic:cNvPicPr>
                      <a:picLocks noChangeAspect="1" noChangeArrowheads="1"/>
                    </pic:cNvPicPr>
                  </pic:nvPicPr>
                  <pic:blipFill>
                    <a:blip r:embed="rId4" cstate="print"/>
                    <a:srcRect/>
                    <a:stretch>
                      <a:fillRect/>
                    </a:stretch>
                  </pic:blipFill>
                  <pic:spPr bwMode="auto">
                    <a:xfrm>
                      <a:off x="0" y="0"/>
                      <a:ext cx="2667000" cy="2667000"/>
                    </a:xfrm>
                    <a:prstGeom prst="rect">
                      <a:avLst/>
                    </a:prstGeom>
                    <a:noFill/>
                    <a:ln w="9525">
                      <a:noFill/>
                      <a:miter lim="800000"/>
                      <a:headEnd/>
                      <a:tailEnd/>
                    </a:ln>
                  </pic:spPr>
                </pic:pic>
              </a:graphicData>
            </a:graphic>
          </wp:inline>
        </w:drawing>
      </w:r>
    </w:p>
    <w:p w:rsidR="00FB7C66" w:rsidRDefault="00FB7C66" w:rsidP="00FB7C66">
      <w:pPr>
        <w:pStyle w:val="w-body-text-1"/>
        <w:shd w:val="clear" w:color="auto" w:fill="E1F4FD"/>
        <w:spacing w:before="0" w:beforeAutospacing="0" w:after="160" w:afterAutospacing="0"/>
        <w:ind w:left="1080"/>
        <w:rPr>
          <w:color w:val="000000"/>
          <w:sz w:val="26"/>
          <w:szCs w:val="26"/>
        </w:rPr>
      </w:pPr>
      <w:r>
        <w:rPr>
          <w:i/>
          <w:iCs/>
          <w:color w:val="000000"/>
          <w:sz w:val="26"/>
          <w:szCs w:val="26"/>
        </w:rPr>
        <w:t>“[The Bible] has noble poetry in it; and some clever fables; and some blood-drenched history; and a wealth of obscenity; and upwards of a thousand lies.”</w:t>
      </w:r>
    </w:p>
    <w:p w:rsidR="00FB7C66" w:rsidRDefault="00FB7C66" w:rsidP="00FB7C66">
      <w:pPr>
        <w:pStyle w:val="w-body-text-1"/>
        <w:shd w:val="clear" w:color="auto" w:fill="E1F4FD"/>
        <w:spacing w:before="0" w:beforeAutospacing="0" w:after="160" w:afterAutospacing="0"/>
        <w:ind w:firstLine="397"/>
        <w:rPr>
          <w:color w:val="000000"/>
          <w:sz w:val="26"/>
          <w:szCs w:val="26"/>
        </w:rPr>
      </w:pPr>
      <w:r>
        <w:rPr>
          <w:color w:val="000000"/>
          <w:sz w:val="26"/>
          <w:szCs w:val="26"/>
        </w:rPr>
        <w:t>                              —Mark Twain,</w:t>
      </w:r>
      <w:r>
        <w:rPr>
          <w:rStyle w:val="apple-converted-space"/>
          <w:color w:val="000000"/>
          <w:sz w:val="26"/>
          <w:szCs w:val="26"/>
        </w:rPr>
        <w:t> </w:t>
      </w:r>
      <w:r>
        <w:rPr>
          <w:i/>
          <w:iCs/>
          <w:color w:val="000000"/>
          <w:sz w:val="26"/>
          <w:szCs w:val="26"/>
        </w:rPr>
        <w:t>Letters from the Earth</w:t>
      </w:r>
      <w:r>
        <w:rPr>
          <w:color w:val="000000"/>
          <w:sz w:val="26"/>
          <w:szCs w:val="26"/>
        </w:rPr>
        <w:t>, Vol. II</w:t>
      </w:r>
    </w:p>
    <w:p w:rsidR="00FB7C66" w:rsidRDefault="00FB7C66" w:rsidP="00FB7C66">
      <w:pPr>
        <w:pStyle w:val="w-body-text-1"/>
        <w:shd w:val="clear" w:color="auto" w:fill="E1F4FD"/>
        <w:spacing w:before="0" w:beforeAutospacing="0" w:after="160" w:afterAutospacing="0"/>
        <w:ind w:firstLine="397"/>
        <w:rPr>
          <w:color w:val="000000"/>
          <w:sz w:val="26"/>
          <w:szCs w:val="26"/>
        </w:rPr>
      </w:pPr>
      <w:r>
        <w:rPr>
          <w:color w:val="000000"/>
          <w:sz w:val="26"/>
          <w:szCs w:val="26"/>
        </w:rPr>
        <w:t>Let’s begin by putting “two of every sort (of animal) into the ark,” and then … Oh, wait.  Was that “</w:t>
      </w:r>
      <w:proofErr w:type="spellStart"/>
      <w:r>
        <w:rPr>
          <w:i/>
          <w:iCs/>
          <w:color w:val="000000"/>
          <w:sz w:val="26"/>
          <w:szCs w:val="26"/>
        </w:rPr>
        <w:t>two</w:t>
      </w:r>
      <w:r>
        <w:rPr>
          <w:color w:val="000000"/>
          <w:sz w:val="26"/>
          <w:szCs w:val="26"/>
        </w:rPr>
        <w:t>of</w:t>
      </w:r>
      <w:proofErr w:type="spellEnd"/>
      <w:r>
        <w:rPr>
          <w:rStyle w:val="apple-converted-space"/>
          <w:color w:val="000000"/>
          <w:sz w:val="26"/>
          <w:szCs w:val="26"/>
        </w:rPr>
        <w:t> </w:t>
      </w:r>
      <w:r>
        <w:rPr>
          <w:i/>
          <w:iCs/>
          <w:color w:val="000000"/>
          <w:sz w:val="26"/>
          <w:szCs w:val="26"/>
        </w:rPr>
        <w:t>every</w:t>
      </w:r>
      <w:r>
        <w:rPr>
          <w:rStyle w:val="apple-converted-space"/>
          <w:color w:val="000000"/>
          <w:sz w:val="26"/>
          <w:szCs w:val="26"/>
        </w:rPr>
        <w:t> </w:t>
      </w:r>
      <w:r>
        <w:rPr>
          <w:color w:val="000000"/>
          <w:sz w:val="26"/>
          <w:szCs w:val="26"/>
        </w:rPr>
        <w:t>sort,” as per Genesis 6:19, or seven of clean and two of unclean animals, as per Genesis 7:2-3?</w:t>
      </w:r>
    </w:p>
    <w:p w:rsidR="00FB7C66" w:rsidRDefault="00FB7C66" w:rsidP="00FB7C6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Hmm.</w:t>
      </w:r>
      <w:proofErr w:type="gramEnd"/>
      <w:r>
        <w:rPr>
          <w:color w:val="000000"/>
          <w:sz w:val="26"/>
          <w:szCs w:val="26"/>
        </w:rPr>
        <w:t xml:space="preserve">  Well, we’ve got up to 120 years to think about it, because that’s the limit of the human lifespan, as per God’s promise in Genesis 6:3.  So, </w:t>
      </w:r>
      <w:proofErr w:type="gramStart"/>
      <w:r>
        <w:rPr>
          <w:color w:val="000000"/>
          <w:sz w:val="26"/>
          <w:szCs w:val="26"/>
        </w:rPr>
        <w:t>just</w:t>
      </w:r>
      <w:proofErr w:type="gramEnd"/>
      <w:r>
        <w:rPr>
          <w:color w:val="000000"/>
          <w:sz w:val="26"/>
          <w:szCs w:val="26"/>
        </w:rPr>
        <w:t xml:space="preserve"> like Shem …</w:t>
      </w:r>
    </w:p>
    <w:p w:rsidR="00FB7C66" w:rsidRDefault="00FB7C66" w:rsidP="00FB7C6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Oops.  </w:t>
      </w:r>
      <w:proofErr w:type="gramStart"/>
      <w:r>
        <w:rPr>
          <w:color w:val="000000"/>
          <w:sz w:val="26"/>
          <w:szCs w:val="26"/>
        </w:rPr>
        <w:t>Bad example.</w:t>
      </w:r>
      <w:proofErr w:type="gramEnd"/>
      <w:r>
        <w:rPr>
          <w:color w:val="000000"/>
          <w:sz w:val="26"/>
          <w:szCs w:val="26"/>
        </w:rPr>
        <w:t>  Genesis 11:11 states, “Shem lived five hundred years…”</w:t>
      </w:r>
    </w:p>
    <w:p w:rsidR="00FB7C66" w:rsidRDefault="00FB7C66" w:rsidP="00FB7C66">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Oookay</w:t>
      </w:r>
      <w:proofErr w:type="spellEnd"/>
      <w:r>
        <w:rPr>
          <w:color w:val="000000"/>
          <w:sz w:val="26"/>
          <w:szCs w:val="26"/>
        </w:rPr>
        <w:t>, forget Shem.  So, just like Noah … Double Oops.  Genesis 9:29 teaches, “So all the days of Noah were nine hundred and fifty years; and he died.”  So let’s see, Genesis 6:3 promised a lifespan limited to a hundred and twenty years, but a few verses later both Shem and Noah broke the rule?</w:t>
      </w:r>
    </w:p>
    <w:p w:rsidR="00FB7C66" w:rsidRDefault="00FB7C66" w:rsidP="00FB7C66">
      <w:pPr>
        <w:pStyle w:val="w-body-text-1"/>
        <w:shd w:val="clear" w:color="auto" w:fill="E1F4FD"/>
        <w:spacing w:before="0" w:beforeAutospacing="0" w:after="160" w:afterAutospacing="0"/>
        <w:ind w:firstLine="397"/>
        <w:rPr>
          <w:color w:val="000000"/>
          <w:sz w:val="26"/>
          <w:szCs w:val="26"/>
        </w:rPr>
      </w:pPr>
      <w:r>
        <w:rPr>
          <w:color w:val="000000"/>
          <w:sz w:val="26"/>
          <w:szCs w:val="26"/>
        </w:rPr>
        <w:t>Whoa, time out.</w:t>
      </w:r>
    </w:p>
    <w:p w:rsidR="00FB7C66" w:rsidRDefault="00FB7C66" w:rsidP="00FB7C66">
      <w:pPr>
        <w:pStyle w:val="w-body-text-1"/>
        <w:shd w:val="clear" w:color="auto" w:fill="E1F4FD"/>
        <w:spacing w:before="0" w:beforeAutospacing="0" w:after="160" w:afterAutospacing="0"/>
        <w:ind w:firstLine="397"/>
        <w:rPr>
          <w:color w:val="000000"/>
          <w:sz w:val="26"/>
          <w:szCs w:val="26"/>
        </w:rPr>
      </w:pPr>
      <w:r>
        <w:rPr>
          <w:color w:val="000000"/>
          <w:sz w:val="26"/>
          <w:szCs w:val="26"/>
        </w:rPr>
        <w:t>Let’s look at Old Testament dates from a different angle.  Here’s Genesis 16:16: “Abraham was eighty-six years old when Hagar bore Ishmael to Abraham.”  Genesis 21:5 tells us, “Now Abraham was one hundred years old when his son Isaac was born to him.”  So let’s see, one hundred minus eighty-six, subtract the six from the first ten, nine minus eight … I get fourteen.  So Ishmael was fourteen when Isaac was born.</w:t>
      </w:r>
    </w:p>
    <w:p w:rsidR="00FB7C66" w:rsidRDefault="00FB7C66" w:rsidP="00FB7C66">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A bit later, in Genesis 21:8, we read, “So the child (Isaac) grew and was weaned.”  Now, weaning in the Middle East takes two years, according to ethnic custom.  So tack two onto fourteen, and Ishmael was sixteen before Sarah ordered Abraham to cast him out (Genesis 21:10).</w:t>
      </w:r>
    </w:p>
    <w:p w:rsidR="00FB7C66" w:rsidRDefault="00FB7C66" w:rsidP="00FB7C6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Fine.</w:t>
      </w:r>
      <w:proofErr w:type="gramEnd"/>
    </w:p>
    <w:p w:rsidR="00FB7C66" w:rsidRDefault="00FB7C66" w:rsidP="00FB7C6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So far.</w:t>
      </w:r>
      <w:proofErr w:type="gramEnd"/>
    </w:p>
    <w:p w:rsidR="00FB7C66" w:rsidRDefault="00FB7C66" w:rsidP="00FB7C6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couple more </w:t>
      </w:r>
      <w:proofErr w:type="gramStart"/>
      <w:r>
        <w:rPr>
          <w:color w:val="000000"/>
          <w:sz w:val="26"/>
          <w:szCs w:val="26"/>
        </w:rPr>
        <w:t>verses,</w:t>
      </w:r>
      <w:proofErr w:type="gramEnd"/>
      <w:r>
        <w:rPr>
          <w:color w:val="000000"/>
          <w:sz w:val="26"/>
          <w:szCs w:val="26"/>
        </w:rPr>
        <w:t xml:space="preserve"> and Genesis 21:14-19 portrays the outcast Ishmael as a helpless infant rather than an able-bodied, sixteen-year-old youth, as follows:</w:t>
      </w:r>
    </w:p>
    <w:p w:rsidR="00FB7C66" w:rsidRDefault="00FB7C66" w:rsidP="00FB7C66">
      <w:pPr>
        <w:pStyle w:val="w-body-text-1"/>
        <w:shd w:val="clear" w:color="auto" w:fill="E1F4FD"/>
        <w:spacing w:before="0" w:beforeAutospacing="0" w:after="160" w:afterAutospacing="0"/>
        <w:ind w:left="1080"/>
        <w:rPr>
          <w:color w:val="000000"/>
          <w:sz w:val="26"/>
          <w:szCs w:val="26"/>
        </w:rPr>
      </w:pPr>
      <w:r>
        <w:rPr>
          <w:color w:val="000000"/>
          <w:sz w:val="26"/>
          <w:szCs w:val="26"/>
        </w:rPr>
        <w:t>So Abraham rose early in the morning, and took bread and a skin of water; and putting it on her shoulder, he gave it and</w:t>
      </w:r>
      <w:r>
        <w:rPr>
          <w:rStyle w:val="apple-converted-space"/>
          <w:color w:val="000000"/>
          <w:sz w:val="26"/>
          <w:szCs w:val="26"/>
        </w:rPr>
        <w:t> </w:t>
      </w:r>
      <w:r>
        <w:rPr>
          <w:i/>
          <w:iCs/>
          <w:color w:val="000000"/>
          <w:sz w:val="26"/>
          <w:szCs w:val="26"/>
        </w:rPr>
        <w:t>the boy</w:t>
      </w:r>
      <w:r>
        <w:rPr>
          <w:rStyle w:val="apple-converted-space"/>
          <w:color w:val="000000"/>
          <w:sz w:val="26"/>
          <w:szCs w:val="26"/>
        </w:rPr>
        <w:t> </w:t>
      </w:r>
      <w:r>
        <w:rPr>
          <w:color w:val="000000"/>
          <w:sz w:val="26"/>
          <w:szCs w:val="26"/>
        </w:rPr>
        <w:t>to Hagar, and sent her away.  Then she departed and wandered in the Wilderness of Beersheba.  And the water in the skin was used up, and she</w:t>
      </w:r>
      <w:r>
        <w:rPr>
          <w:rStyle w:val="apple-converted-space"/>
          <w:color w:val="000000"/>
          <w:sz w:val="26"/>
          <w:szCs w:val="26"/>
        </w:rPr>
        <w:t> </w:t>
      </w:r>
      <w:r>
        <w:rPr>
          <w:i/>
          <w:iCs/>
          <w:color w:val="000000"/>
          <w:sz w:val="26"/>
          <w:szCs w:val="26"/>
        </w:rPr>
        <w:t>placed the boy under one of the shrubs</w:t>
      </w:r>
      <w:r>
        <w:rPr>
          <w:color w:val="000000"/>
          <w:sz w:val="26"/>
          <w:szCs w:val="26"/>
        </w:rPr>
        <w:t>.  Then she went and</w:t>
      </w:r>
      <w:r>
        <w:rPr>
          <w:rStyle w:val="apple-converted-space"/>
          <w:color w:val="000000"/>
          <w:sz w:val="26"/>
          <w:szCs w:val="26"/>
        </w:rPr>
        <w:t> </w:t>
      </w:r>
      <w:r>
        <w:rPr>
          <w:i/>
          <w:iCs/>
          <w:color w:val="000000"/>
          <w:sz w:val="26"/>
          <w:szCs w:val="26"/>
        </w:rPr>
        <w:t>sat down across from him</w:t>
      </w:r>
      <w:r>
        <w:rPr>
          <w:rStyle w:val="apple-converted-space"/>
          <w:color w:val="000000"/>
          <w:sz w:val="26"/>
          <w:szCs w:val="26"/>
        </w:rPr>
        <w:t> </w:t>
      </w:r>
      <w:r>
        <w:rPr>
          <w:color w:val="000000"/>
          <w:sz w:val="26"/>
          <w:szCs w:val="26"/>
        </w:rPr>
        <w:t>at a distance of about a bowshot; for she said to herself, “Let me not see the</w:t>
      </w:r>
      <w:r>
        <w:rPr>
          <w:rStyle w:val="apple-converted-space"/>
          <w:color w:val="000000"/>
          <w:sz w:val="26"/>
          <w:szCs w:val="26"/>
        </w:rPr>
        <w:t> </w:t>
      </w:r>
      <w:r>
        <w:rPr>
          <w:i/>
          <w:iCs/>
          <w:color w:val="000000"/>
          <w:sz w:val="26"/>
          <w:szCs w:val="26"/>
        </w:rPr>
        <w:t>death of the boy</w:t>
      </w:r>
      <w:r>
        <w:rPr>
          <w:color w:val="000000"/>
          <w:sz w:val="26"/>
          <w:szCs w:val="26"/>
        </w:rPr>
        <w:t>.”  So she sat opposite him, and lifted her voice and wept.</w:t>
      </w:r>
    </w:p>
    <w:p w:rsidR="00FB7C66" w:rsidRDefault="00FB7C66" w:rsidP="00FB7C66">
      <w:pPr>
        <w:pStyle w:val="w-body-text-1"/>
        <w:shd w:val="clear" w:color="auto" w:fill="E1F4FD"/>
        <w:spacing w:before="0" w:beforeAutospacing="0" w:after="160" w:afterAutospacing="0"/>
        <w:ind w:left="1080"/>
        <w:rPr>
          <w:color w:val="000000"/>
          <w:sz w:val="26"/>
          <w:szCs w:val="26"/>
        </w:rPr>
      </w:pPr>
      <w:r>
        <w:rPr>
          <w:color w:val="000000"/>
          <w:sz w:val="26"/>
          <w:szCs w:val="26"/>
        </w:rPr>
        <w:t>And God heard the voice of</w:t>
      </w:r>
      <w:r>
        <w:rPr>
          <w:rStyle w:val="apple-converted-space"/>
          <w:color w:val="000000"/>
          <w:sz w:val="26"/>
          <w:szCs w:val="26"/>
        </w:rPr>
        <w:t> </w:t>
      </w:r>
      <w:r>
        <w:rPr>
          <w:i/>
          <w:iCs/>
          <w:color w:val="000000"/>
          <w:sz w:val="26"/>
          <w:szCs w:val="26"/>
        </w:rPr>
        <w:t>the lad</w:t>
      </w:r>
      <w:r>
        <w:rPr>
          <w:color w:val="000000"/>
          <w:sz w:val="26"/>
          <w:szCs w:val="26"/>
        </w:rPr>
        <w:t>.  Then the angel of God called to Hagar out of heaven, and said to her, “What ails you, Hagar?  Fear not, for God has heard</w:t>
      </w:r>
      <w:r>
        <w:rPr>
          <w:rStyle w:val="apple-converted-space"/>
          <w:color w:val="000000"/>
          <w:sz w:val="26"/>
          <w:szCs w:val="26"/>
        </w:rPr>
        <w:t> </w:t>
      </w:r>
      <w:r>
        <w:rPr>
          <w:i/>
          <w:iCs/>
          <w:color w:val="000000"/>
          <w:sz w:val="26"/>
          <w:szCs w:val="26"/>
        </w:rPr>
        <w:t>the voice of the lad</w:t>
      </w:r>
      <w:r>
        <w:rPr>
          <w:rStyle w:val="apple-converted-space"/>
          <w:color w:val="000000"/>
          <w:sz w:val="26"/>
          <w:szCs w:val="26"/>
        </w:rPr>
        <w:t> </w:t>
      </w:r>
      <w:r>
        <w:rPr>
          <w:color w:val="000000"/>
          <w:sz w:val="26"/>
          <w:szCs w:val="26"/>
        </w:rPr>
        <w:t>where he is.  Arise,</w:t>
      </w:r>
      <w:r>
        <w:rPr>
          <w:rStyle w:val="apple-converted-space"/>
          <w:color w:val="000000"/>
          <w:sz w:val="26"/>
          <w:szCs w:val="26"/>
        </w:rPr>
        <w:t> </w:t>
      </w:r>
      <w:r>
        <w:rPr>
          <w:i/>
          <w:iCs/>
          <w:color w:val="000000"/>
          <w:sz w:val="26"/>
          <w:szCs w:val="26"/>
        </w:rPr>
        <w:t>lift up the lad</w:t>
      </w:r>
      <w:r>
        <w:rPr>
          <w:rStyle w:val="apple-converted-space"/>
          <w:color w:val="000000"/>
          <w:sz w:val="26"/>
          <w:szCs w:val="26"/>
        </w:rPr>
        <w:t> </w:t>
      </w:r>
      <w:r>
        <w:rPr>
          <w:color w:val="000000"/>
          <w:sz w:val="26"/>
          <w:szCs w:val="26"/>
        </w:rPr>
        <w:t>and</w:t>
      </w:r>
      <w:r>
        <w:rPr>
          <w:rStyle w:val="apple-converted-space"/>
          <w:color w:val="000000"/>
          <w:sz w:val="26"/>
          <w:szCs w:val="26"/>
        </w:rPr>
        <w:t> </w:t>
      </w:r>
      <w:r>
        <w:rPr>
          <w:i/>
          <w:iCs/>
          <w:color w:val="000000"/>
          <w:sz w:val="26"/>
          <w:szCs w:val="26"/>
        </w:rPr>
        <w:t>hold him with your hand</w:t>
      </w:r>
      <w:r>
        <w:rPr>
          <w:color w:val="000000"/>
          <w:sz w:val="26"/>
          <w:szCs w:val="26"/>
        </w:rPr>
        <w:t>, for I will make him a great nation.”</w:t>
      </w:r>
    </w:p>
    <w:p w:rsidR="00FB7C66" w:rsidRDefault="00FB7C66" w:rsidP="00FB7C66">
      <w:pPr>
        <w:pStyle w:val="w-body-text-1"/>
        <w:shd w:val="clear" w:color="auto" w:fill="E1F4FD"/>
        <w:spacing w:before="0" w:beforeAutospacing="0" w:after="160" w:afterAutospacing="0"/>
        <w:ind w:left="1080"/>
        <w:rPr>
          <w:color w:val="000000"/>
          <w:sz w:val="26"/>
          <w:szCs w:val="26"/>
        </w:rPr>
      </w:pPr>
      <w:r>
        <w:rPr>
          <w:color w:val="000000"/>
          <w:sz w:val="26"/>
          <w:szCs w:val="26"/>
        </w:rPr>
        <w:t>Then God opened her eyes, and she saw a well of water.  And she went and filled the skin with water, and</w:t>
      </w:r>
      <w:r>
        <w:rPr>
          <w:rStyle w:val="apple-converted-space"/>
          <w:color w:val="000000"/>
          <w:sz w:val="26"/>
          <w:szCs w:val="26"/>
        </w:rPr>
        <w:t> </w:t>
      </w:r>
      <w:r>
        <w:rPr>
          <w:i/>
          <w:iCs/>
          <w:color w:val="000000"/>
          <w:sz w:val="26"/>
          <w:szCs w:val="26"/>
        </w:rPr>
        <w:t>gave the lad a drink</w:t>
      </w:r>
      <w:r>
        <w:rPr>
          <w:color w:val="000000"/>
          <w:sz w:val="26"/>
          <w:szCs w:val="26"/>
        </w:rPr>
        <w:t>.”</w:t>
      </w:r>
    </w:p>
    <w:p w:rsidR="00FB7C66" w:rsidRDefault="00FB7C66" w:rsidP="00FB7C66">
      <w:pPr>
        <w:pStyle w:val="w-body-text-1"/>
        <w:shd w:val="clear" w:color="auto" w:fill="E1F4FD"/>
        <w:spacing w:before="0" w:beforeAutospacing="0" w:after="160" w:afterAutospacing="0"/>
        <w:ind w:firstLine="397"/>
        <w:rPr>
          <w:color w:val="000000"/>
          <w:sz w:val="26"/>
          <w:szCs w:val="26"/>
        </w:rPr>
      </w:pPr>
      <w:r>
        <w:rPr>
          <w:color w:val="000000"/>
          <w:sz w:val="26"/>
          <w:szCs w:val="26"/>
        </w:rPr>
        <w:t>A sixteen-year-old youth described as a “boy” or a “lad?”  </w:t>
      </w:r>
      <w:proofErr w:type="gramStart"/>
      <w:r>
        <w:rPr>
          <w:color w:val="000000"/>
          <w:sz w:val="26"/>
          <w:szCs w:val="26"/>
        </w:rPr>
        <w:t>In a time and place when sixteen year-olds were commonly married and awaiting their second or third child while supporting a growing family?</w:t>
      </w:r>
      <w:proofErr w:type="gramEnd"/>
      <w:r>
        <w:rPr>
          <w:color w:val="000000"/>
          <w:sz w:val="26"/>
          <w:szCs w:val="26"/>
        </w:rPr>
        <w:t xml:space="preserve">  In addition to being hunters, soldiers and, albeit rarely, even kings on occasion?  Sixteen years equated to manhood in Ishmael’s day.  So how exactly did his father give the sixteen year-old “boy,” Ishmael, to Hagar?  And how did she leave him crying (i.e., “the voice of the lad”) like a helpless baby under a shrub?  And how, precisely, did his mother lift him up and hold him with her hand?  Lastly, are we truly expected to believe that Ishmael was so frail that his mother had to give him a drink, because he was unable to get it himself?</w:t>
      </w:r>
    </w:p>
    <w:p w:rsidR="00FB7C66" w:rsidRDefault="00FB7C66" w:rsidP="00FB7C66">
      <w:pPr>
        <w:pStyle w:val="w-body-text-1"/>
        <w:shd w:val="clear" w:color="auto" w:fill="E1F4FD"/>
        <w:spacing w:before="0" w:beforeAutospacing="0" w:after="160" w:afterAutospacing="0"/>
        <w:ind w:firstLine="397"/>
        <w:rPr>
          <w:color w:val="000000"/>
          <w:sz w:val="26"/>
          <w:szCs w:val="26"/>
        </w:rPr>
      </w:pPr>
      <w:r>
        <w:rPr>
          <w:color w:val="000000"/>
          <w:sz w:val="26"/>
          <w:szCs w:val="26"/>
        </w:rPr>
        <w:t>Uh, yes, that’s the gist of it.  That’s what we’re supposed to believe.</w:t>
      </w:r>
    </w:p>
    <w:p w:rsidR="00FB7C66" w:rsidRDefault="00FB7C66" w:rsidP="00FB7C66">
      <w:pPr>
        <w:pStyle w:val="w-body-text-1"/>
        <w:shd w:val="clear" w:color="auto" w:fill="E1F4FD"/>
        <w:spacing w:before="0" w:beforeAutospacing="0" w:after="160" w:afterAutospacing="0"/>
        <w:ind w:firstLine="397"/>
        <w:rPr>
          <w:color w:val="000000"/>
          <w:sz w:val="26"/>
          <w:szCs w:val="26"/>
        </w:rPr>
      </w:pPr>
      <w:r>
        <w:rPr>
          <w:color w:val="000000"/>
          <w:sz w:val="26"/>
          <w:szCs w:val="26"/>
        </w:rPr>
        <w:t>But wait, there’s more.</w:t>
      </w:r>
    </w:p>
    <w:p w:rsidR="00FB7C66" w:rsidRDefault="00FB7C66" w:rsidP="00FB7C66">
      <w:pPr>
        <w:pStyle w:val="w-body-text-1"/>
        <w:shd w:val="clear" w:color="auto" w:fill="E1F4FD"/>
        <w:spacing w:before="0" w:beforeAutospacing="0" w:after="160" w:afterAutospacing="0"/>
        <w:ind w:firstLine="397"/>
        <w:rPr>
          <w:color w:val="000000"/>
          <w:sz w:val="26"/>
          <w:szCs w:val="26"/>
        </w:rPr>
      </w:pPr>
      <w:r>
        <w:rPr>
          <w:color w:val="000000"/>
          <w:sz w:val="26"/>
          <w:szCs w:val="26"/>
        </w:rPr>
        <w:t>2 Chronicles 22:2 teaches that “</w:t>
      </w:r>
      <w:proofErr w:type="spellStart"/>
      <w:r>
        <w:rPr>
          <w:color w:val="000000"/>
          <w:sz w:val="26"/>
          <w:szCs w:val="26"/>
        </w:rPr>
        <w:t>Ahaziah</w:t>
      </w:r>
      <w:proofErr w:type="spellEnd"/>
      <w:r>
        <w:rPr>
          <w:color w:val="000000"/>
          <w:sz w:val="26"/>
          <w:szCs w:val="26"/>
        </w:rPr>
        <w:t xml:space="preserve"> was forty-two years old when he became king….” </w:t>
      </w:r>
      <w:proofErr w:type="spellStart"/>
      <w:proofErr w:type="gramStart"/>
      <w:r>
        <w:rPr>
          <w:color w:val="000000"/>
          <w:sz w:val="26"/>
          <w:szCs w:val="26"/>
        </w:rPr>
        <w:t>Hunh</w:t>
      </w:r>
      <w:proofErr w:type="spellEnd"/>
      <w:r>
        <w:rPr>
          <w:color w:val="000000"/>
          <w:sz w:val="26"/>
          <w:szCs w:val="26"/>
        </w:rPr>
        <w:t>.</w:t>
      </w:r>
      <w:proofErr w:type="gramEnd"/>
      <w:r>
        <w:rPr>
          <w:color w:val="000000"/>
          <w:sz w:val="26"/>
          <w:szCs w:val="26"/>
        </w:rPr>
        <w:t>  Forty-two years old.  Hardly seems worthy of mention.  Unless, that is, we note that 2 Kings 8:26 records, “</w:t>
      </w:r>
      <w:proofErr w:type="spellStart"/>
      <w:r>
        <w:rPr>
          <w:color w:val="000000"/>
          <w:sz w:val="26"/>
          <w:szCs w:val="26"/>
        </w:rPr>
        <w:t>Ahaziah</w:t>
      </w:r>
      <w:proofErr w:type="spellEnd"/>
      <w:r>
        <w:rPr>
          <w:color w:val="000000"/>
          <w:sz w:val="26"/>
          <w:szCs w:val="26"/>
        </w:rPr>
        <w:t xml:space="preserve"> was</w:t>
      </w:r>
      <w:r>
        <w:rPr>
          <w:rStyle w:val="apple-converted-space"/>
          <w:color w:val="000000"/>
          <w:sz w:val="26"/>
          <w:szCs w:val="26"/>
        </w:rPr>
        <w:t> </w:t>
      </w:r>
      <w:r>
        <w:rPr>
          <w:i/>
          <w:iCs/>
          <w:color w:val="000000"/>
          <w:sz w:val="26"/>
          <w:szCs w:val="26"/>
        </w:rPr>
        <w:t>twenty-two years old</w:t>
      </w:r>
      <w:r>
        <w:rPr>
          <w:rStyle w:val="apple-converted-space"/>
          <w:color w:val="000000"/>
          <w:sz w:val="26"/>
          <w:szCs w:val="26"/>
        </w:rPr>
        <w:t> </w:t>
      </w:r>
      <w:r>
        <w:rPr>
          <w:color w:val="000000"/>
          <w:sz w:val="26"/>
          <w:szCs w:val="26"/>
        </w:rPr>
        <w:t>when he became king …” So which was it?  </w:t>
      </w:r>
      <w:proofErr w:type="gramStart"/>
      <w:r>
        <w:rPr>
          <w:color w:val="000000"/>
          <w:sz w:val="26"/>
          <w:szCs w:val="26"/>
        </w:rPr>
        <w:t>Forty-two or twenty-two?</w:t>
      </w:r>
      <w:proofErr w:type="gramEnd"/>
    </w:p>
    <w:p w:rsidR="00FB7C66" w:rsidRDefault="00FB7C66" w:rsidP="00FB7C66">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Let’s take a hint from the Bible.  2 Chronicles 21:20 teaches that </w:t>
      </w:r>
      <w:proofErr w:type="spellStart"/>
      <w:r>
        <w:rPr>
          <w:color w:val="000000"/>
          <w:sz w:val="26"/>
          <w:szCs w:val="26"/>
        </w:rPr>
        <w:t>Ahaziah’s</w:t>
      </w:r>
      <w:proofErr w:type="spellEnd"/>
      <w:r>
        <w:rPr>
          <w:color w:val="000000"/>
          <w:sz w:val="26"/>
          <w:szCs w:val="26"/>
        </w:rPr>
        <w:t xml:space="preserve"> father, King </w:t>
      </w:r>
      <w:proofErr w:type="spellStart"/>
      <w:r>
        <w:rPr>
          <w:color w:val="000000"/>
          <w:sz w:val="26"/>
          <w:szCs w:val="26"/>
        </w:rPr>
        <w:t>Jehoram</w:t>
      </w:r>
      <w:proofErr w:type="spellEnd"/>
      <w:r>
        <w:rPr>
          <w:color w:val="000000"/>
          <w:sz w:val="26"/>
          <w:szCs w:val="26"/>
        </w:rPr>
        <w:t>, died at the age of forty.</w:t>
      </w:r>
    </w:p>
    <w:p w:rsidR="00FB7C66" w:rsidRDefault="00FB7C66" w:rsidP="00FB7C66">
      <w:pPr>
        <w:pStyle w:val="w-body-text-1"/>
        <w:shd w:val="clear" w:color="auto" w:fill="E1F4FD"/>
        <w:spacing w:before="0" w:beforeAutospacing="0" w:after="160" w:afterAutospacing="0"/>
        <w:ind w:firstLine="397"/>
        <w:rPr>
          <w:color w:val="000000"/>
          <w:sz w:val="26"/>
          <w:szCs w:val="26"/>
        </w:rPr>
      </w:pPr>
      <w:r>
        <w:rPr>
          <w:color w:val="000000"/>
          <w:sz w:val="26"/>
          <w:szCs w:val="26"/>
        </w:rPr>
        <w:t>Ahem.</w:t>
      </w:r>
    </w:p>
    <w:p w:rsidR="00FB7C66" w:rsidRDefault="00FB7C66" w:rsidP="00FB7C6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King </w:t>
      </w:r>
      <w:proofErr w:type="spellStart"/>
      <w:r>
        <w:rPr>
          <w:color w:val="000000"/>
          <w:sz w:val="26"/>
          <w:szCs w:val="26"/>
        </w:rPr>
        <w:t>Jehoram</w:t>
      </w:r>
      <w:proofErr w:type="spellEnd"/>
      <w:r>
        <w:rPr>
          <w:color w:val="000000"/>
          <w:sz w:val="26"/>
          <w:szCs w:val="26"/>
        </w:rPr>
        <w:t xml:space="preserve"> died at the age of forty and was succeeded by his son, who was forty-two?  In other words, King </w:t>
      </w:r>
      <w:proofErr w:type="spellStart"/>
      <w:r>
        <w:rPr>
          <w:color w:val="000000"/>
          <w:sz w:val="26"/>
          <w:szCs w:val="26"/>
        </w:rPr>
        <w:t>Jehoram</w:t>
      </w:r>
      <w:proofErr w:type="spellEnd"/>
      <w:r>
        <w:rPr>
          <w:color w:val="000000"/>
          <w:sz w:val="26"/>
          <w:szCs w:val="26"/>
        </w:rPr>
        <w:t xml:space="preserve"> fathered a child two years older than himself?  Arithmetic, according to Mickey Mouse, is “Being able to count up to twenty without taking off your shoes.”  But between the reader’s toes and all appendages of the family cat, there’s no way to make sense of these figures.  And while the logical conclusion approaches ramming speed, 2 Chronicles 22:1 points out that </w:t>
      </w:r>
      <w:proofErr w:type="spellStart"/>
      <w:r>
        <w:rPr>
          <w:color w:val="000000"/>
          <w:sz w:val="26"/>
          <w:szCs w:val="26"/>
        </w:rPr>
        <w:t>Ahaziah</w:t>
      </w:r>
      <w:proofErr w:type="spellEnd"/>
      <w:r>
        <w:rPr>
          <w:color w:val="000000"/>
          <w:sz w:val="26"/>
          <w:szCs w:val="26"/>
        </w:rPr>
        <w:t xml:space="preserve"> was King </w:t>
      </w:r>
      <w:proofErr w:type="spellStart"/>
      <w:r>
        <w:rPr>
          <w:color w:val="000000"/>
          <w:sz w:val="26"/>
          <w:szCs w:val="26"/>
        </w:rPr>
        <w:t>Jehoram’s</w:t>
      </w:r>
      <w:proofErr w:type="spellEnd"/>
      <w:r>
        <w:rPr>
          <w:rStyle w:val="apple-converted-space"/>
          <w:color w:val="000000"/>
          <w:sz w:val="26"/>
          <w:szCs w:val="26"/>
        </w:rPr>
        <w:t> </w:t>
      </w:r>
      <w:r>
        <w:rPr>
          <w:i/>
          <w:iCs/>
          <w:color w:val="000000"/>
          <w:sz w:val="26"/>
          <w:szCs w:val="26"/>
        </w:rPr>
        <w:t>youngest</w:t>
      </w:r>
      <w:r>
        <w:rPr>
          <w:rStyle w:val="apple-converted-space"/>
          <w:color w:val="000000"/>
          <w:sz w:val="26"/>
          <w:szCs w:val="26"/>
        </w:rPr>
        <w:t> </w:t>
      </w:r>
      <w:r>
        <w:rPr>
          <w:color w:val="000000"/>
          <w:sz w:val="26"/>
          <w:szCs w:val="26"/>
        </w:rPr>
        <w:t xml:space="preserve">son, for raiders had killed all </w:t>
      </w:r>
      <w:proofErr w:type="spellStart"/>
      <w:r>
        <w:rPr>
          <w:color w:val="000000"/>
          <w:sz w:val="26"/>
          <w:szCs w:val="26"/>
        </w:rPr>
        <w:t>Jehoram’s</w:t>
      </w:r>
      <w:proofErr w:type="spellEnd"/>
      <w:r>
        <w:rPr>
          <w:color w:val="000000"/>
          <w:sz w:val="26"/>
          <w:szCs w:val="26"/>
        </w:rPr>
        <w:t xml:space="preserve"> older sons.</w:t>
      </w:r>
    </w:p>
    <w:p w:rsidR="00FB7C66" w:rsidRDefault="00FB7C66" w:rsidP="00FB7C6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So if </w:t>
      </w:r>
      <w:proofErr w:type="spellStart"/>
      <w:r>
        <w:rPr>
          <w:color w:val="000000"/>
          <w:sz w:val="26"/>
          <w:szCs w:val="26"/>
        </w:rPr>
        <w:t>Ahaziah</w:t>
      </w:r>
      <w:proofErr w:type="spellEnd"/>
      <w:r>
        <w:rPr>
          <w:color w:val="000000"/>
          <w:sz w:val="26"/>
          <w:szCs w:val="26"/>
        </w:rPr>
        <w:t xml:space="preserve"> was two years older than dear departed Dad, how many years did his older brothers have on their father?</w:t>
      </w:r>
    </w:p>
    <w:p w:rsidR="00FB7C66" w:rsidRDefault="00FB7C66" w:rsidP="00FB7C6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Obviously, 2 Chronicles 22:2 can’t be trusted and 2 Kings 8:26, which teaches that </w:t>
      </w:r>
      <w:proofErr w:type="spellStart"/>
      <w:r>
        <w:rPr>
          <w:color w:val="000000"/>
          <w:sz w:val="26"/>
          <w:szCs w:val="26"/>
        </w:rPr>
        <w:t>Ahaziah</w:t>
      </w:r>
      <w:proofErr w:type="spellEnd"/>
      <w:r>
        <w:rPr>
          <w:color w:val="000000"/>
          <w:sz w:val="26"/>
          <w:szCs w:val="26"/>
        </w:rPr>
        <w:t xml:space="preserve"> was twenty-two when he became king, must be the correct version.</w:t>
      </w:r>
    </w:p>
    <w:p w:rsidR="00FB7C66" w:rsidRDefault="00FB7C66" w:rsidP="00FB7C6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So King </w:t>
      </w:r>
      <w:proofErr w:type="spellStart"/>
      <w:r>
        <w:rPr>
          <w:color w:val="000000"/>
          <w:sz w:val="26"/>
          <w:szCs w:val="26"/>
        </w:rPr>
        <w:t>Jehoram</w:t>
      </w:r>
      <w:proofErr w:type="spellEnd"/>
      <w:r>
        <w:rPr>
          <w:color w:val="000000"/>
          <w:sz w:val="26"/>
          <w:szCs w:val="26"/>
        </w:rPr>
        <w:t xml:space="preserve"> died at forty (2 Chronicles 21:20) and was succeeded by </w:t>
      </w:r>
      <w:proofErr w:type="spellStart"/>
      <w:r>
        <w:rPr>
          <w:color w:val="000000"/>
          <w:sz w:val="26"/>
          <w:szCs w:val="26"/>
        </w:rPr>
        <w:t>Ahaziah</w:t>
      </w:r>
      <w:proofErr w:type="spellEnd"/>
      <w:r>
        <w:rPr>
          <w:color w:val="000000"/>
          <w:sz w:val="26"/>
          <w:szCs w:val="26"/>
        </w:rPr>
        <w:t xml:space="preserve">, who was twenty-two (2 Kings 8:26).  Which means King </w:t>
      </w:r>
      <w:proofErr w:type="spellStart"/>
      <w:r>
        <w:rPr>
          <w:color w:val="000000"/>
          <w:sz w:val="26"/>
          <w:szCs w:val="26"/>
        </w:rPr>
        <w:t>Jehoram</w:t>
      </w:r>
      <w:proofErr w:type="spellEnd"/>
      <w:r>
        <w:rPr>
          <w:color w:val="000000"/>
          <w:sz w:val="26"/>
          <w:szCs w:val="26"/>
        </w:rPr>
        <w:t xml:space="preserve"> was eighteen when </w:t>
      </w:r>
      <w:proofErr w:type="spellStart"/>
      <w:r>
        <w:rPr>
          <w:color w:val="000000"/>
          <w:sz w:val="26"/>
          <w:szCs w:val="26"/>
        </w:rPr>
        <w:t>Ahaziah</w:t>
      </w:r>
      <w:proofErr w:type="spellEnd"/>
      <w:r>
        <w:rPr>
          <w:color w:val="000000"/>
          <w:sz w:val="26"/>
          <w:szCs w:val="26"/>
        </w:rPr>
        <w:t xml:space="preserve"> was born, and roughly seventeen when he was conceived.  Not only that, but </w:t>
      </w:r>
      <w:proofErr w:type="spellStart"/>
      <w:r>
        <w:rPr>
          <w:color w:val="000000"/>
          <w:sz w:val="26"/>
          <w:szCs w:val="26"/>
        </w:rPr>
        <w:t>Jehoram</w:t>
      </w:r>
      <w:proofErr w:type="spellEnd"/>
      <w:r>
        <w:rPr>
          <w:color w:val="000000"/>
          <w:sz w:val="26"/>
          <w:szCs w:val="26"/>
        </w:rPr>
        <w:t xml:space="preserve"> had older sons (2 Chronicles 22:1), so he must have started his family at the age of fifteen or less.  So much for </w:t>
      </w:r>
      <w:proofErr w:type="gramStart"/>
      <w:r>
        <w:rPr>
          <w:color w:val="000000"/>
          <w:sz w:val="26"/>
          <w:szCs w:val="26"/>
        </w:rPr>
        <w:t>Ishmael having</w:t>
      </w:r>
      <w:proofErr w:type="gramEnd"/>
      <w:r>
        <w:rPr>
          <w:color w:val="000000"/>
          <w:sz w:val="26"/>
          <w:szCs w:val="26"/>
        </w:rPr>
        <w:t xml:space="preserve"> been a helpless lad at the age of sixteen.  It was a time when teenagers were men.</w:t>
      </w:r>
    </w:p>
    <w:p w:rsidR="00FB7C66" w:rsidRDefault="00FB7C66" w:rsidP="00FB7C6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But what about 2 Chronicles 22:2, which states that </w:t>
      </w:r>
      <w:proofErr w:type="spellStart"/>
      <w:r>
        <w:rPr>
          <w:color w:val="000000"/>
          <w:sz w:val="26"/>
          <w:szCs w:val="26"/>
        </w:rPr>
        <w:t>Ahaziah</w:t>
      </w:r>
      <w:proofErr w:type="spellEnd"/>
      <w:r>
        <w:rPr>
          <w:color w:val="000000"/>
          <w:sz w:val="26"/>
          <w:szCs w:val="26"/>
        </w:rPr>
        <w:t xml:space="preserve"> was forty-two when he assumed the throne?</w:t>
      </w:r>
    </w:p>
    <w:p w:rsidR="00FB7C66" w:rsidRDefault="00FB7C66" w:rsidP="00FB7C6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 copying error, no doubt.</w:t>
      </w:r>
      <w:proofErr w:type="gramEnd"/>
    </w:p>
    <w:p w:rsidR="00FB7C66" w:rsidRDefault="00FB7C66" w:rsidP="00FB7C66">
      <w:pPr>
        <w:pStyle w:val="w-body-text-1"/>
        <w:shd w:val="clear" w:color="auto" w:fill="E1F4FD"/>
        <w:spacing w:before="0" w:beforeAutospacing="0" w:after="160" w:afterAutospacing="0"/>
        <w:ind w:firstLine="397"/>
        <w:rPr>
          <w:color w:val="000000"/>
          <w:sz w:val="26"/>
          <w:szCs w:val="26"/>
        </w:rPr>
      </w:pPr>
      <w:r>
        <w:rPr>
          <w:color w:val="000000"/>
          <w:sz w:val="26"/>
          <w:szCs w:val="26"/>
        </w:rPr>
        <w:t>But that’s not the point.</w:t>
      </w:r>
    </w:p>
    <w:p w:rsidR="00FB7C66" w:rsidRDefault="00FB7C66" w:rsidP="00FB7C6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Isaiah 40:8 claims that “the word of our God stands forever.”  This assertion doesn’t excuse copying errors, or any other error, regardless how slight.  </w:t>
      </w:r>
      <w:proofErr w:type="gramStart"/>
      <w:r>
        <w:rPr>
          <w:color w:val="000000"/>
          <w:sz w:val="26"/>
          <w:szCs w:val="26"/>
        </w:rPr>
        <w:t>In fact, according to Isaiah 40:8, any “word” which has not “stood forever” is disqualified as having been from God.</w:t>
      </w:r>
      <w:proofErr w:type="gramEnd"/>
    </w:p>
    <w:p w:rsidR="00FB7C66" w:rsidRDefault="00FB7C66" w:rsidP="00FB7C6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Which should make us question the authorship.</w:t>
      </w:r>
      <w:proofErr w:type="gramEnd"/>
    </w:p>
    <w:p w:rsidR="00FB7C66" w:rsidRDefault="00FB7C66" w:rsidP="00FB7C6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If “the word of our God stands forever,” and the “word” of </w:t>
      </w:r>
      <w:proofErr w:type="spellStart"/>
      <w:r>
        <w:rPr>
          <w:color w:val="000000"/>
          <w:sz w:val="26"/>
          <w:szCs w:val="26"/>
        </w:rPr>
        <w:t>Ahaziah’s</w:t>
      </w:r>
      <w:proofErr w:type="spellEnd"/>
      <w:r>
        <w:rPr>
          <w:color w:val="000000"/>
          <w:sz w:val="26"/>
          <w:szCs w:val="26"/>
        </w:rPr>
        <w:t xml:space="preserve"> age doesn’t stand the test of time, whose word is it?  </w:t>
      </w:r>
      <w:proofErr w:type="gramStart"/>
      <w:r>
        <w:rPr>
          <w:color w:val="000000"/>
          <w:sz w:val="26"/>
          <w:szCs w:val="26"/>
        </w:rPr>
        <w:t>God’s or Satan’s?</w:t>
      </w:r>
      <w:proofErr w:type="gramEnd"/>
    </w:p>
    <w:p w:rsidR="00FB7C66" w:rsidRDefault="00FB7C66" w:rsidP="00FB7C66">
      <w:pPr>
        <w:pStyle w:val="w-body-text-1"/>
        <w:shd w:val="clear" w:color="auto" w:fill="E1F4FD"/>
        <w:spacing w:before="0" w:beforeAutospacing="0" w:after="160" w:afterAutospacing="0"/>
        <w:ind w:firstLine="397"/>
        <w:rPr>
          <w:color w:val="000000"/>
          <w:sz w:val="26"/>
          <w:szCs w:val="26"/>
        </w:rPr>
      </w:pPr>
      <w:r>
        <w:rPr>
          <w:color w:val="000000"/>
          <w:sz w:val="26"/>
          <w:szCs w:val="26"/>
        </w:rPr>
        <w:t>Don’t look now, but even the Old Testament seems uncertain on this point.</w:t>
      </w:r>
    </w:p>
    <w:p w:rsidR="00FB7C66" w:rsidRDefault="00FB7C66" w:rsidP="00FB7C66">
      <w:pPr>
        <w:pStyle w:val="w-body-text-1"/>
        <w:shd w:val="clear" w:color="auto" w:fill="E1F4FD"/>
        <w:spacing w:before="0" w:beforeAutospacing="0" w:after="160" w:afterAutospacing="0"/>
        <w:ind w:firstLine="397"/>
        <w:rPr>
          <w:color w:val="000000"/>
          <w:sz w:val="26"/>
          <w:szCs w:val="26"/>
        </w:rPr>
      </w:pPr>
      <w:r>
        <w:rPr>
          <w:color w:val="000000"/>
          <w:sz w:val="26"/>
          <w:szCs w:val="26"/>
        </w:rPr>
        <w:t>2 Samuel 24:1 reads, “Again the anger of the</w:t>
      </w:r>
      <w:r>
        <w:rPr>
          <w:rStyle w:val="apple-converted-space"/>
          <w:color w:val="000000"/>
          <w:sz w:val="26"/>
          <w:szCs w:val="26"/>
        </w:rPr>
        <w:t> </w:t>
      </w:r>
      <w:r>
        <w:rPr>
          <w:i/>
          <w:iCs/>
          <w:color w:val="000000"/>
          <w:sz w:val="26"/>
          <w:szCs w:val="26"/>
        </w:rPr>
        <w:t>LORD</w:t>
      </w:r>
      <w:r>
        <w:rPr>
          <w:rStyle w:val="apple-converted-space"/>
          <w:color w:val="000000"/>
          <w:sz w:val="26"/>
          <w:szCs w:val="26"/>
        </w:rPr>
        <w:t> </w:t>
      </w:r>
      <w:r>
        <w:rPr>
          <w:color w:val="000000"/>
          <w:sz w:val="26"/>
          <w:szCs w:val="26"/>
        </w:rPr>
        <w:t>was aroused against Israel, and He moved David against them to say, ‘Go, number Israel and Judah.’”  However</w:t>
      </w:r>
      <w:proofErr w:type="gramStart"/>
      <w:r>
        <w:rPr>
          <w:color w:val="000000"/>
          <w:sz w:val="26"/>
          <w:szCs w:val="26"/>
        </w:rPr>
        <w:t>,</w:t>
      </w:r>
      <w:proofErr w:type="gramEnd"/>
      <w:r>
        <w:rPr>
          <w:color w:val="000000"/>
          <w:sz w:val="26"/>
          <w:szCs w:val="26"/>
        </w:rPr>
        <w:br/>
      </w:r>
      <w:r>
        <w:rPr>
          <w:color w:val="000000"/>
          <w:sz w:val="26"/>
          <w:szCs w:val="26"/>
        </w:rPr>
        <w:lastRenderedPageBreak/>
        <w:t>1 Chronicles 21:1 states, “Now</w:t>
      </w:r>
      <w:r>
        <w:rPr>
          <w:rStyle w:val="apple-converted-space"/>
          <w:color w:val="000000"/>
          <w:sz w:val="26"/>
          <w:szCs w:val="26"/>
        </w:rPr>
        <w:t> </w:t>
      </w:r>
      <w:r>
        <w:rPr>
          <w:i/>
          <w:iCs/>
          <w:color w:val="000000"/>
          <w:sz w:val="26"/>
          <w:szCs w:val="26"/>
        </w:rPr>
        <w:t>Satan</w:t>
      </w:r>
      <w:r>
        <w:rPr>
          <w:rStyle w:val="apple-converted-space"/>
          <w:color w:val="000000"/>
          <w:sz w:val="26"/>
          <w:szCs w:val="26"/>
        </w:rPr>
        <w:t> </w:t>
      </w:r>
      <w:r>
        <w:rPr>
          <w:color w:val="000000"/>
          <w:sz w:val="26"/>
          <w:szCs w:val="26"/>
        </w:rPr>
        <w:t>stood up against Israel, and moved David to number Israel.”</w:t>
      </w:r>
    </w:p>
    <w:p w:rsidR="00FB7C66" w:rsidRDefault="00FB7C66" w:rsidP="00FB7C66">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Uhhh</w:t>
      </w:r>
      <w:proofErr w:type="spellEnd"/>
      <w:r>
        <w:rPr>
          <w:color w:val="000000"/>
          <w:sz w:val="26"/>
          <w:szCs w:val="26"/>
        </w:rPr>
        <w:t xml:space="preserve">, which was it?  The </w:t>
      </w:r>
      <w:proofErr w:type="gramStart"/>
      <w:r>
        <w:rPr>
          <w:color w:val="000000"/>
          <w:sz w:val="26"/>
          <w:szCs w:val="26"/>
        </w:rPr>
        <w:t>Lord,</w:t>
      </w:r>
      <w:proofErr w:type="gramEnd"/>
      <w:r>
        <w:rPr>
          <w:color w:val="000000"/>
          <w:sz w:val="26"/>
          <w:szCs w:val="26"/>
        </w:rPr>
        <w:t xml:space="preserve"> or Satan?  There’s a slight (like, total) difference.</w:t>
      </w:r>
    </w:p>
    <w:p w:rsidR="00FB7C66" w:rsidRDefault="00FB7C66" w:rsidP="00FB7C66">
      <w:pPr>
        <w:pStyle w:val="w-body-text-1"/>
        <w:shd w:val="clear" w:color="auto" w:fill="E1F4FD"/>
        <w:spacing w:before="0" w:beforeAutospacing="0" w:after="160" w:afterAutospacing="0"/>
        <w:ind w:firstLine="397"/>
        <w:rPr>
          <w:color w:val="000000"/>
          <w:sz w:val="26"/>
          <w:szCs w:val="26"/>
        </w:rPr>
      </w:pPr>
      <w:r>
        <w:rPr>
          <w:color w:val="000000"/>
          <w:sz w:val="26"/>
          <w:szCs w:val="26"/>
        </w:rPr>
        <w:t>Talk about identity theft.</w:t>
      </w:r>
    </w:p>
    <w:p w:rsidR="00FB7C66" w:rsidRDefault="00FB7C66" w:rsidP="00FB7C6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But seriously, the mistake is understandable.  After all, it’s pretty hard to know who you’re talking to, when you can’t put a face to revelation.  And, as God said in Exodus 33:20, “You cannot see </w:t>
      </w:r>
      <w:proofErr w:type="gramStart"/>
      <w:r>
        <w:rPr>
          <w:color w:val="000000"/>
          <w:sz w:val="26"/>
          <w:szCs w:val="26"/>
        </w:rPr>
        <w:t>My</w:t>
      </w:r>
      <w:proofErr w:type="gramEnd"/>
      <w:r>
        <w:rPr>
          <w:color w:val="000000"/>
          <w:sz w:val="26"/>
          <w:szCs w:val="26"/>
        </w:rPr>
        <w:t xml:space="preserve"> face; for no man shall see Me, and live.”</w:t>
      </w:r>
    </w:p>
    <w:p w:rsidR="00FB7C66" w:rsidRDefault="00FB7C66" w:rsidP="00FB7C66">
      <w:pPr>
        <w:pStyle w:val="w-body-text-1"/>
        <w:shd w:val="clear" w:color="auto" w:fill="E1F4FD"/>
        <w:spacing w:before="0" w:beforeAutospacing="0" w:after="160" w:afterAutospacing="0"/>
        <w:ind w:firstLine="397"/>
        <w:rPr>
          <w:color w:val="000000"/>
          <w:sz w:val="26"/>
          <w:szCs w:val="26"/>
        </w:rPr>
      </w:pPr>
      <w:r>
        <w:rPr>
          <w:color w:val="000000"/>
          <w:sz w:val="26"/>
          <w:szCs w:val="26"/>
        </w:rPr>
        <w:t>So there we have it.</w:t>
      </w:r>
    </w:p>
    <w:p w:rsidR="00FB7C66" w:rsidRDefault="00FB7C66" w:rsidP="00FB7C66">
      <w:pPr>
        <w:pStyle w:val="w-body-text-1"/>
        <w:shd w:val="clear" w:color="auto" w:fill="E1F4FD"/>
        <w:spacing w:before="0" w:beforeAutospacing="0" w:after="160" w:afterAutospacing="0"/>
        <w:ind w:firstLine="397"/>
        <w:rPr>
          <w:color w:val="000000"/>
          <w:sz w:val="26"/>
          <w:szCs w:val="26"/>
        </w:rPr>
      </w:pPr>
      <w:r>
        <w:rPr>
          <w:color w:val="000000"/>
          <w:sz w:val="26"/>
          <w:szCs w:val="26"/>
        </w:rPr>
        <w:t>No man can see God’s face, and live.</w:t>
      </w:r>
    </w:p>
    <w:p w:rsidR="00FB7C66" w:rsidRDefault="00FB7C66" w:rsidP="00FB7C6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Well, except for Jacob, of course.  As Genesis 32:30 states, “So Jacob called the name of the place </w:t>
      </w:r>
      <w:proofErr w:type="spellStart"/>
      <w:r>
        <w:rPr>
          <w:color w:val="000000"/>
          <w:sz w:val="26"/>
          <w:szCs w:val="26"/>
        </w:rPr>
        <w:t>Peniel</w:t>
      </w:r>
      <w:proofErr w:type="spellEnd"/>
      <w:r>
        <w:rPr>
          <w:color w:val="000000"/>
          <w:sz w:val="26"/>
          <w:szCs w:val="26"/>
        </w:rPr>
        <w:t>: ‘For I have seen God face to face, and my life is preserved.’”</w:t>
      </w:r>
    </w:p>
    <w:p w:rsidR="00FB7C66" w:rsidRDefault="00FB7C66" w:rsidP="00FB7C66">
      <w:pPr>
        <w:pStyle w:val="w-body-text-1"/>
        <w:shd w:val="clear" w:color="auto" w:fill="E1F4FD"/>
        <w:spacing w:before="0" w:beforeAutospacing="0" w:after="160" w:afterAutospacing="0"/>
        <w:ind w:firstLine="397"/>
        <w:rPr>
          <w:color w:val="000000"/>
          <w:sz w:val="26"/>
          <w:szCs w:val="26"/>
        </w:rPr>
      </w:pPr>
      <w:r>
        <w:rPr>
          <w:color w:val="000000"/>
          <w:sz w:val="26"/>
          <w:szCs w:val="26"/>
        </w:rPr>
        <w:t>And we mustn’t forget Moses, as per Exodus 33:11: “So the LORD spoke to Moses face to face, as a man speaks to his friend.”</w:t>
      </w:r>
    </w:p>
    <w:p w:rsidR="00FB7C66" w:rsidRDefault="00FB7C66" w:rsidP="00FB7C66">
      <w:pPr>
        <w:pStyle w:val="w-body-text-1"/>
        <w:shd w:val="clear" w:color="auto" w:fill="E1F4FD"/>
        <w:spacing w:before="0" w:beforeAutospacing="0" w:after="160" w:afterAutospacing="0"/>
        <w:ind w:firstLine="397"/>
        <w:rPr>
          <w:color w:val="000000"/>
          <w:sz w:val="26"/>
          <w:szCs w:val="26"/>
        </w:rPr>
      </w:pPr>
      <w:r>
        <w:rPr>
          <w:color w:val="000000"/>
          <w:sz w:val="26"/>
          <w:szCs w:val="26"/>
        </w:rPr>
        <w:t>So no man can see God’s face, and live.</w:t>
      </w:r>
    </w:p>
    <w:p w:rsidR="00FB7C66" w:rsidRDefault="00FB7C66" w:rsidP="00FB7C6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Except for Jacob and Moses.</w:t>
      </w:r>
      <w:proofErr w:type="gramEnd"/>
    </w:p>
    <w:p w:rsidR="00FB7C66" w:rsidRDefault="00FB7C66" w:rsidP="00FB7C6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But God didn’t mention that </w:t>
      </w:r>
      <w:proofErr w:type="gramStart"/>
      <w:r>
        <w:rPr>
          <w:color w:val="000000"/>
          <w:sz w:val="26"/>
          <w:szCs w:val="26"/>
        </w:rPr>
        <w:t>exception,</w:t>
      </w:r>
      <w:proofErr w:type="gramEnd"/>
      <w:r>
        <w:rPr>
          <w:color w:val="000000"/>
          <w:sz w:val="26"/>
          <w:szCs w:val="26"/>
        </w:rPr>
        <w:t xml:space="preserve"> did He?</w:t>
      </w:r>
    </w:p>
    <w:p w:rsidR="00FB7C66" w:rsidRDefault="00FB7C66" w:rsidP="00FB7C66">
      <w:pPr>
        <w:pStyle w:val="w-body-text-1"/>
        <w:shd w:val="clear" w:color="auto" w:fill="E1F4FD"/>
        <w:spacing w:before="0" w:beforeAutospacing="0" w:after="160" w:afterAutospacing="0"/>
        <w:ind w:firstLine="397"/>
        <w:rPr>
          <w:color w:val="000000"/>
          <w:sz w:val="26"/>
          <w:szCs w:val="26"/>
        </w:rPr>
      </w:pPr>
      <w:r>
        <w:rPr>
          <w:color w:val="000000"/>
          <w:sz w:val="26"/>
          <w:szCs w:val="26"/>
        </w:rPr>
        <w:t>So maybe He changed His mind.</w:t>
      </w:r>
    </w:p>
    <w:p w:rsidR="00FB7C66" w:rsidRDefault="00FB7C66" w:rsidP="00FB7C6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And then again, maybe not.</w:t>
      </w:r>
      <w:proofErr w:type="gramEnd"/>
    </w:p>
    <w:p w:rsidR="00FB7C66" w:rsidRDefault="00FB7C66" w:rsidP="00FB7C66">
      <w:pPr>
        <w:pStyle w:val="w-body-text-1"/>
        <w:shd w:val="clear" w:color="auto" w:fill="E1F4FD"/>
        <w:spacing w:before="0" w:beforeAutospacing="0" w:after="160" w:afterAutospacing="0"/>
        <w:ind w:firstLine="397"/>
        <w:jc w:val="center"/>
        <w:rPr>
          <w:color w:val="000000"/>
          <w:sz w:val="26"/>
          <w:szCs w:val="26"/>
        </w:rPr>
      </w:pPr>
      <w:r>
        <w:rPr>
          <w:color w:val="000000"/>
          <w:sz w:val="26"/>
          <w:szCs w:val="26"/>
        </w:rPr>
        <w:t> </w:t>
      </w:r>
    </w:p>
    <w:p w:rsidR="00FB7C66" w:rsidRDefault="00FB7C66" w:rsidP="00FB7C66">
      <w:pPr>
        <w:pStyle w:val="w-body-text-1"/>
        <w:shd w:val="clear" w:color="auto" w:fill="E1F4FD"/>
        <w:spacing w:before="0" w:beforeAutospacing="0" w:after="160" w:afterAutospacing="0"/>
        <w:ind w:firstLine="397"/>
        <w:jc w:val="center"/>
        <w:rPr>
          <w:color w:val="000000"/>
          <w:sz w:val="26"/>
          <w:szCs w:val="26"/>
        </w:rPr>
      </w:pPr>
      <w:r>
        <w:rPr>
          <w:color w:val="000000"/>
          <w:sz w:val="26"/>
          <w:szCs w:val="26"/>
        </w:rPr>
        <w:t>Copyright © 2007 Laurence B. Brown; used by permission.</w:t>
      </w:r>
    </w:p>
    <w:p w:rsidR="00FB7C66" w:rsidRDefault="00FB7C66" w:rsidP="00FB7C66">
      <w:pPr>
        <w:pStyle w:val="w-hadeeth-or-bible"/>
        <w:shd w:val="clear" w:color="auto" w:fill="E1F4FD"/>
        <w:spacing w:before="0" w:beforeAutospacing="0" w:after="160" w:afterAutospacing="0"/>
        <w:rPr>
          <w:b/>
          <w:bCs/>
          <w:color w:val="000000"/>
          <w:sz w:val="26"/>
          <w:szCs w:val="26"/>
        </w:rPr>
      </w:pPr>
      <w:r>
        <w:rPr>
          <w:color w:val="000000"/>
          <w:sz w:val="26"/>
          <w:szCs w:val="26"/>
        </w:rPr>
        <w:t>The above excerpt is taken from Dr. Brown's forthcoming book,</w:t>
      </w:r>
      <w:r>
        <w:rPr>
          <w:rStyle w:val="apple-converted-space"/>
          <w:color w:val="000000"/>
          <w:sz w:val="26"/>
          <w:szCs w:val="26"/>
        </w:rPr>
        <w:t> </w:t>
      </w:r>
      <w:proofErr w:type="spellStart"/>
      <w:r>
        <w:rPr>
          <w:i/>
          <w:iCs/>
          <w:color w:val="000000"/>
          <w:sz w:val="26"/>
          <w:szCs w:val="26"/>
        </w:rPr>
        <w:t>MisGod'ed</w:t>
      </w:r>
      <w:proofErr w:type="spellEnd"/>
      <w:r>
        <w:rPr>
          <w:color w:val="000000"/>
          <w:sz w:val="26"/>
          <w:szCs w:val="26"/>
        </w:rPr>
        <w:t>, which is expected to be published along with its sequel,</w:t>
      </w:r>
      <w:r>
        <w:rPr>
          <w:rStyle w:val="apple-converted-space"/>
          <w:color w:val="000000"/>
          <w:sz w:val="26"/>
          <w:szCs w:val="26"/>
        </w:rPr>
        <w:t> </w:t>
      </w:r>
      <w:proofErr w:type="spellStart"/>
      <w:r>
        <w:rPr>
          <w:i/>
          <w:iCs/>
          <w:color w:val="000000"/>
          <w:sz w:val="26"/>
          <w:szCs w:val="26"/>
        </w:rPr>
        <w:t>God'ed</w:t>
      </w:r>
      <w:proofErr w:type="spellEnd"/>
      <w:r>
        <w:rPr>
          <w:color w:val="000000"/>
          <w:sz w:val="26"/>
          <w:szCs w:val="26"/>
        </w:rPr>
        <w:t>.  Both books can be viewed on Dr. Brown’s website,</w:t>
      </w:r>
      <w:r>
        <w:rPr>
          <w:rStyle w:val="apple-converted-space"/>
          <w:color w:val="000000"/>
          <w:sz w:val="26"/>
          <w:szCs w:val="26"/>
        </w:rPr>
        <w:t> </w:t>
      </w:r>
      <w:hyperlink r:id="rId5" w:history="1">
        <w:r>
          <w:rPr>
            <w:rStyle w:val="Hyperlink"/>
            <w:color w:val="800080"/>
            <w:sz w:val="26"/>
            <w:szCs w:val="26"/>
          </w:rPr>
          <w:t>www.Leveltruth.com</w:t>
        </w:r>
      </w:hyperlink>
      <w:r>
        <w:rPr>
          <w:color w:val="000000"/>
          <w:sz w:val="26"/>
          <w:szCs w:val="26"/>
        </w:rPr>
        <w:t>.  Dr. Brown can be contacted at</w:t>
      </w:r>
      <w:r>
        <w:rPr>
          <w:rStyle w:val="apple-converted-space"/>
          <w:color w:val="000000"/>
          <w:sz w:val="26"/>
          <w:szCs w:val="26"/>
        </w:rPr>
        <w:t> </w:t>
      </w:r>
      <w:hyperlink r:id="rId6" w:history="1">
        <w:r>
          <w:rPr>
            <w:rStyle w:val="Hyperlink"/>
            <w:color w:val="800080"/>
            <w:sz w:val="26"/>
            <w:szCs w:val="26"/>
          </w:rPr>
          <w:t>BrownL38@yahoo.com</w:t>
        </w:r>
      </w:hyperlink>
    </w:p>
    <w:p w:rsidR="00FB7C66" w:rsidRDefault="00FB7C66" w:rsidP="00FB7C66">
      <w:pPr>
        <w:jc w:val="center"/>
        <w:rPr>
          <w:rFonts w:hint="cs"/>
          <w:lang w:bidi="ar-EG"/>
        </w:rPr>
      </w:pPr>
    </w:p>
    <w:sectPr w:rsidR="00FB7C66"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B7C66"/>
    <w:rsid w:val="0012644C"/>
    <w:rsid w:val="008C3BF8"/>
    <w:rsid w:val="00FB7C6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BF8"/>
    <w:pPr>
      <w:bidi/>
    </w:pPr>
  </w:style>
  <w:style w:type="paragraph" w:styleId="Heading1">
    <w:name w:val="heading 1"/>
    <w:basedOn w:val="Normal"/>
    <w:link w:val="Heading1Char"/>
    <w:uiPriority w:val="9"/>
    <w:qFormat/>
    <w:rsid w:val="00FB7C6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C6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B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C66"/>
    <w:rPr>
      <w:rFonts w:ascii="Tahoma" w:hAnsi="Tahoma" w:cs="Tahoma"/>
      <w:sz w:val="16"/>
      <w:szCs w:val="16"/>
    </w:rPr>
  </w:style>
  <w:style w:type="paragraph" w:customStyle="1" w:styleId="w-body-text-1">
    <w:name w:val="w-body-text-1"/>
    <w:basedOn w:val="Normal"/>
    <w:rsid w:val="00FB7C6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B7C66"/>
  </w:style>
  <w:style w:type="paragraph" w:customStyle="1" w:styleId="w-hadeeth-or-bible">
    <w:name w:val="w-hadeeth-or-bible"/>
    <w:basedOn w:val="Normal"/>
    <w:rsid w:val="00FB7C6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B7C66"/>
    <w:rPr>
      <w:color w:val="0000FF"/>
      <w:u w:val="single"/>
    </w:rPr>
  </w:style>
</w:styles>
</file>

<file path=word/webSettings.xml><?xml version="1.0" encoding="utf-8"?>
<w:webSettings xmlns:r="http://schemas.openxmlformats.org/officeDocument/2006/relationships" xmlns:w="http://schemas.openxmlformats.org/wordprocessingml/2006/main">
  <w:divs>
    <w:div w:id="804617580">
      <w:bodyDiv w:val="1"/>
      <w:marLeft w:val="0"/>
      <w:marRight w:val="0"/>
      <w:marTop w:val="0"/>
      <w:marBottom w:val="0"/>
      <w:divBdr>
        <w:top w:val="none" w:sz="0" w:space="0" w:color="auto"/>
        <w:left w:val="none" w:sz="0" w:space="0" w:color="auto"/>
        <w:bottom w:val="none" w:sz="0" w:space="0" w:color="auto"/>
        <w:right w:val="none" w:sz="0" w:space="0" w:color="auto"/>
      </w:divBdr>
    </w:div>
    <w:div w:id="96076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rownL38@yahoo.com" TargetMode="External"/><Relationship Id="rId5" Type="http://schemas.openxmlformats.org/officeDocument/2006/relationships/hyperlink" Target="http://www.leveltruth.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1134</Words>
  <Characters>6469</Characters>
  <Application>Microsoft Office Word</Application>
  <DocSecurity>0</DocSecurity>
  <Lines>53</Lines>
  <Paragraphs>15</Paragraphs>
  <ScaleCrop>false</ScaleCrop>
  <Company/>
  <LinksUpToDate>false</LinksUpToDate>
  <CharactersWithSpaces>7588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2014-11-25T17:39:00Z</cp:lastPrinted>
  <dcterms:created xsi:type="dcterms:W3CDTF">2014-11-25T17:41:00Z</dcterms:created>
  <dcterms:modified xsi:type="dcterms:W3CDTF">2014-11-25T17:41:00Z</dcterms:modified>
</cp:coreProperties>
</file>